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pilot planning worksheet</w:t>
      </w:r>
    </w:p>
    <w:p>
      <w:pPr>
        <w:spacing w:after="160"/>
      </w:pPr>
      <w:r>
        <w:t xml:space="preserve">Work through the prompts with the people who own the process. Record evidence and open questions, then agree who will act and by when.</w:t>
      </w:r>
    </w:p>
    <w:p>
      <w:pPr>
        <w:pStyle w:val="Heading1"/>
      </w:pPr>
      <w:r>
        <w:t xml:space="preserve">01  Choose the work</w:t>
      </w:r>
    </w:p>
    <w:p>
      <w:pPr>
        <w:spacing w:after="100"/>
      </w:pPr>
      <w:r>
        <w:t xml:space="preserve">Define the workflow problem before selecting the tool.</w:t>
      </w:r>
    </w:p>
    <w:p>
      <w:pPr>
        <w:keepNext/>
        <w:spacing w:after="50" w:before="140"/>
      </w:pPr>
      <w:r>
        <w:rPr>
          <w:b/>
          <w:bCs/>
        </w:rPr>
        <w:t xml:space="preserve">Problem and desired outcome</w:t>
      </w:r>
    </w:p>
    <w:p>
      <w:pPr>
        <w:keepNext/>
        <w:spacing w:after="40"/>
      </w:pPr>
      <w:r>
        <w:t xml:space="preserve">Describe the task, current friction and the decision the pilot should support. Who benefits if it works?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Current workflow and baseline</w:t>
      </w:r>
    </w:p>
    <w:p>
      <w:pPr>
        <w:keepNext/>
        <w:spacing w:after="40"/>
      </w:pPr>
      <w:r>
        <w:t xml:space="preserve">Map the main steps and record current time, quality, corrections and review effort. State how the baseline was measured.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Participants and ownership</w:t>
      </w:r>
    </w:p>
    <w:p>
      <w:pPr>
        <w:keepNext/>
        <w:spacing w:after="40"/>
      </w:pPr>
      <w:r>
        <w:t xml:space="preserve">Name the business owner, pilot users, reviewer and the person making the final decision.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Boundaries</w:t>
      </w:r>
    </w:p>
    <w:p>
      <w:pPr>
        <w:keepNext/>
        <w:spacing w:after="40"/>
      </w:pPr>
      <w:r>
        <w:t xml:space="preserve">Define what the pilot includes and excludes, its duration and which data and tools are approved.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pilot planning worksheet</w:t>
      </w:r>
    </w:p>
    <w:p>
      <w:pPr>
        <w:pStyle w:val="Heading1"/>
      </w:pPr>
      <w:r>
        <w:t xml:space="preserve">02  Design a fair test</w:t>
      </w:r>
    </w:p>
    <w:p>
      <w:pPr>
        <w:spacing w:after="100"/>
      </w:pPr>
      <w:r>
        <w:t xml:space="preserve">Measure a useful outcome, including the work needed to review and correct it.</w:t>
      </w:r>
    </w:p>
    <w:p>
      <w:pPr>
        <w:keepNext/>
        <w:spacing w:after="50" w:before="140"/>
      </w:pPr>
      <w:r>
        <w:rPr>
          <w:b/>
          <w:bCs/>
        </w:rPr>
        <w:t xml:space="preserve">Proposed workflow</w:t>
      </w:r>
    </w:p>
    <w:p>
      <w:pPr>
        <w:keepNext/>
        <w:spacing w:after="40"/>
      </w:pPr>
      <w:r>
        <w:t xml:space="preserve">Describe where AI contributes, what stays with a person and what happens if the tool is unavailable.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Quality and human review</w:t>
      </w:r>
    </w:p>
    <w:p>
      <w:pPr>
        <w:keepNext/>
        <w:spacing w:after="40"/>
      </w:pPr>
      <w:r>
        <w:t xml:space="preserve">Define what must be checked, which source material the reviewer sees and when to correct, reject or escalate.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Success measures</w:t>
      </w:r>
    </w:p>
    <w:p>
      <w:pPr>
        <w:keepNext/>
        <w:spacing w:after="40"/>
      </w:pPr>
      <w:r>
        <w:t xml:space="preserve">Choose measurable targets for quality, total time including review, risk and actual use. Record a comparison method and sample.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Stop conditions and support</w:t>
      </w:r>
    </w:p>
    <w:p>
      <w:pPr>
        <w:keepNext/>
        <w:spacing w:after="40"/>
      </w:pPr>
      <w:r>
        <w:t xml:space="preserve">List unacceptable failures, the person who can pause the pilot and how users get training or help.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pilot planning worksheet</w:t>
      </w:r>
    </w:p>
    <w:p>
      <w:pPr>
        <w:pStyle w:val="Heading1"/>
      </w:pPr>
      <w:r>
        <w:t xml:space="preserve">03  Review the evidence and decide</w:t>
      </w:r>
    </w:p>
    <w:p>
      <w:pPr>
        <w:spacing w:after="100"/>
      </w:pPr>
      <w:r>
        <w:t xml:space="preserve">Complete this page at the pilot review, using observed results rather than impressions alone.</w:t>
      </w:r>
    </w:p>
    <w:p>
      <w:pPr>
        <w:keepNext/>
        <w:spacing w:after="50" w:before="140"/>
      </w:pPr>
      <w:r>
        <w:rPr>
          <w:b/>
          <w:bCs/>
        </w:rPr>
        <w:t xml:space="preserve">Results against the baseline</w:t>
      </w:r>
    </w:p>
    <w:p>
      <w:pPr>
        <w:keepNext/>
        <w:spacing w:after="40"/>
      </w:pPr>
      <w:r>
        <w:t xml:space="preserve">Record the sample tested, results for each measure and limitations of the evidence.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User and reviewer feedback</w:t>
      </w:r>
    </w:p>
    <w:p>
      <w:pPr>
        <w:keepNext/>
        <w:spacing w:after="40"/>
      </w:pPr>
      <w:r>
        <w:t xml:space="preserve">What helped, what caused friction and what work moved elsewhere? Include corrections and near misses.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Decision</w:t>
      </w:r>
    </w:p>
    <w:p>
      <w:pPr>
        <w:keepNext/>
        <w:spacing w:after="40"/>
      </w:pPr>
      <w:r>
        <w:t xml:space="preserve">Choose: scale, redesign, pause or stop. Record the reasons, approver and decision date.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Next actions and review date</w:t>
      </w:r>
    </w:p>
    <w:p>
      <w:pPr>
        <w:keepNext/>
        <w:spacing w:after="40"/>
      </w:pPr>
      <w:r>
        <w:t xml:space="preserve">Name owners and dates for process changes, guidance, training and the next review. Keep a record of what changed.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pilot planning worksheet</w:t>
      </w:r>
    </w:p>
    <w:p>
      <w:pPr>
        <w:pStyle w:val="Heading1"/>
      </w:pPr>
      <w:r>
        <w:t xml:space="preserve">04  Benefits evidence and portfolio decision</w:t>
      </w:r>
    </w:p>
    <w:p>
      <w:pPr>
        <w:spacing w:after="100"/>
      </w:pPr>
      <w:r>
        <w:t xml:space="preserve">Link this review to a stable use-case ID. Estimated benefits are not measured outcomes.</w:t>
      </w:r>
    </w:p>
    <w:p>
      <w:pPr>
        <w:keepNext/>
        <w:spacing w:after="50" w:before="140"/>
      </w:pPr>
      <w:r>
        <w:rPr>
          <w:b/>
          <w:bCs/>
        </w:rPr>
        <w:t xml:space="preserve">Baseline and benefits</w:t>
      </w:r>
    </w:p>
    <w:p>
      <w:pPr>
        <w:keepNext/>
        <w:spacing w:after="40"/>
      </w:pPr>
      <w:r>
        <w:t xml:space="preserve">Compare total work plus review effort, quality, usefulness and costs with the manual baseline. Record method, period and evidence.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Data and dependencies</w:t>
      </w:r>
    </w:p>
    <w:p>
      <w:pPr>
        <w:keepNext/>
        <w:spacing w:after="40"/>
      </w:pPr>
      <w:r>
        <w:t xml:space="preserve">Review data-quality gaps, access, integrations, suppliers and capacity. Name owners and readiness conditions.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Portfolio decision</w:t>
      </w:r>
    </w:p>
    <w:p>
      <w:pPr>
        <w:keepNext/>
        <w:spacing w:after="40"/>
      </w:pPr>
      <w:r>
        <w:t xml:space="preserve">Choose pilot, continue, change, scale or retire. Record evidence, rationale, authorised approver and conditions.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Handoff and follow-up</w:t>
      </w:r>
    </w:p>
    <w:p>
      <w:pPr>
        <w:keepNext/>
        <w:spacing w:after="40"/>
      </w:pPr>
      <w:r>
        <w:t xml:space="preserve">Update the use-case register. Assign implementation, supplier, training and incident-learning actions, with owners and review dates.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AI pilot planning worksheet</w:t>
      </w:r>
    </w:p>
    <w:p>
      <w:pPr>
        <w:pStyle w:val="Heading1"/>
      </w:pPr>
      <w:r>
        <w:t xml:space="preserve">05  Action boundaries and recovery tests</w:t>
      </w:r>
    </w:p>
    <w:p>
      <w:pPr>
        <w:spacing w:after="100"/>
      </w:pPr>
      <w:r>
        <w:t xml:space="preserve">Run in the approved test environment. Record expected and observed results, evidence, owner and date for each test.</w:t>
      </w:r>
    </w:p>
    <w:p>
      <w:pPr>
        <w:keepNext/>
        <w:spacing w:after="50" w:before="140"/>
      </w:pPr>
      <w:r>
        <w:rPr>
          <w:b/>
          <w:bCs/>
        </w:rPr>
        <w:t xml:space="preserve">Allowed and prohibited actions</w:t>
      </w:r>
    </w:p>
    <w:p>
      <w:pPr>
        <w:keepNext/>
        <w:spacing w:after="40"/>
      </w:pPr>
      <w:r>
        <w:t xml:space="preserve">Test permitted actions and attempts outside scope. In the fictional support example, read approved guidance and draft; verify that sending and customer-record changes are denied.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Approval boundary</w:t>
      </w:r>
    </w:p>
    <w:p>
      <w:pPr>
        <w:keepNext/>
        <w:spacing w:after="40"/>
      </w:pPr>
      <w:r>
        <w:t xml:space="preserve">Test the required approval and its absence. Change the proposed action, recipient or record after approval and check that it cannot execute under the old approval. Name the authorised reviewer.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Pause and delegated-access revocation</w:t>
      </w:r>
    </w:p>
    <w:p>
      <w:pPr>
        <w:keepNext/>
        <w:spacing w:after="40"/>
      </w:pPr>
      <w:r>
        <w:t xml:space="preserve">Pause new work and revoke the agent’s delegated access. Check queued and in-flight actions and retained logs. Record actual effects and any delay before access stops.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Recovery and reauthorisation</w:t>
      </w:r>
    </w:p>
    <w:p>
      <w:pPr>
        <w:keepNext/>
        <w:spacing w:after="40"/>
      </w:pPr>
      <w:r>
        <w:t xml:space="preserve">Validate restored state and manual fallback. Check uncertain outcomes before retrying to avoid duplicate sends or updates. Name who authorises restart; preserve failures, corrections and retest evidence.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Background reading: https://adastudio.ch/blog/from-ai-pilot-to-practice</w:t>
      </w:r>
    </w:p>
    <w:p>
      <w:pPr>
        <w:spacing w:before="100"/>
      </w:pPr>
      <w:r>
        <w:t xml:space="preserve">Use and adapt this worksheet within your organisation. Keep the source acknowledgement when sharing an unmodified copy.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en-GB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pilot planning worksheet</dc:title>
  <dc:creator>Ada Studio</dc:creator>
  <dc:description>Test one workflow and its AI agent action boundaries, human approvals, pause, revocation and recovery.</dc:description>
  <cp:lastModifiedBy>Un-named</cp:lastModifiedBy>
  <cp:revision>1</cp:revision>
  <dcterms:created xsi:type="dcterms:W3CDTF">2026-09-13T15:59:23.994Z</dcterms:created>
  <dcterms:modified xsi:type="dcterms:W3CDTF">2026-09-13T15:59:23.994Z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